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 w:ascii="ＭＳ 明朝" w:hAnsi="ＭＳ 明朝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様式第１号（第４条関係）</w:t>
      </w:r>
    </w:p>
    <w:p>
      <w:pPr>
        <w:pStyle w:val="0"/>
        <w:jc w:val="both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北方町多子世帯病児・病後児保育利用料助成申請書</w:t>
      </w:r>
    </w:p>
    <w:p>
      <w:pPr>
        <w:pStyle w:val="0"/>
        <w:jc w:val="center"/>
        <w:rPr>
          <w:rFonts w:hint="eastAsia" w:ascii="ＭＳ 明朝" w:hAnsi="ＭＳ 明朝"/>
        </w:rPr>
      </w:pPr>
    </w:p>
    <w:p>
      <w:pPr>
        <w:pStyle w:val="0"/>
        <w:wordWrap w:val="0"/>
        <w:ind w:right="210"/>
        <w:jc w:val="righ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年　　　月　　　日</w:t>
      </w:r>
    </w:p>
    <w:p>
      <w:pPr>
        <w:pStyle w:val="0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北方町長　　　　　　　　　　　　様</w:t>
      </w:r>
    </w:p>
    <w:p>
      <w:pPr>
        <w:pStyle w:val="0"/>
        <w:wordWrap w:val="0"/>
        <w:ind w:right="105"/>
        <w:jc w:val="righ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申請者</w:t>
      </w:r>
      <w:r>
        <w:rPr>
          <w:rFonts w:hint="default" w:ascii="ＭＳ 明朝" w:hAnsi="ＭＳ 明朝" w:eastAsia="ＭＳ 明朝"/>
          <w:kern w:val="2"/>
          <w:sz w:val="21"/>
        </w:rPr>
        <w:t xml:space="preserve">   </w:t>
      </w:r>
      <w:r>
        <w:rPr>
          <w:rFonts w:hint="default" w:ascii="ＭＳ 明朝" w:hAnsi="ＭＳ 明朝" w:eastAsia="ＭＳ 明朝"/>
          <w:kern w:val="2"/>
          <w:sz w:val="21"/>
        </w:rPr>
        <w:t>住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所　　北方町　　　　　　　　　</w:t>
      </w:r>
    </w:p>
    <w:p>
      <w:pPr>
        <w:pStyle w:val="0"/>
        <w:wordWrap w:val="0"/>
        <w:ind w:right="105"/>
        <w:jc w:val="righ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保護者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　　　　　　　　　　　　　　　　　　　</w:t>
      </w:r>
    </w:p>
    <w:p>
      <w:pPr>
        <w:pStyle w:val="0"/>
        <w:wordWrap w:val="0"/>
        <w:ind w:right="105"/>
        <w:jc w:val="righ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 xml:space="preserve">                               </w:t>
      </w:r>
      <w:r>
        <w:rPr>
          <w:rFonts w:hint="default" w:ascii="ＭＳ 明朝" w:hAnsi="ＭＳ 明朝" w:eastAsia="ＭＳ 明朝"/>
          <w:kern w:val="2"/>
          <w:sz w:val="21"/>
        </w:rPr>
        <w:t>氏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名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　　　　</w:t>
      </w:r>
      <w:r>
        <w:rPr>
          <w:rFonts w:hint="default" w:ascii="ＭＳ 明朝" w:hAnsi="ＭＳ 明朝" w:eastAsia="ＭＳ 明朝"/>
          <w:kern w:val="2"/>
          <w:sz w:val="21"/>
        </w:rPr>
        <w:t xml:space="preserve"> </w:t>
      </w:r>
      <w:r>
        <w:rPr>
          <w:rFonts w:hint="default" w:ascii="ＭＳ 明朝" w:hAnsi="ＭＳ 明朝" w:eastAsia="ＭＳ 明朝"/>
          <w:kern w:val="2"/>
          <w:sz w:val="21"/>
        </w:rPr>
        <w:t>　　　　　　　　</w:t>
      </w:r>
      <w:r>
        <w:rPr>
          <w:rFonts w:hint="default" w:eastAsia="ＭＳ 明朝"/>
          <w:kern w:val="2"/>
          <w:sz w:val="21"/>
        </w:rPr>
        <w:sym w:font="JustUnitMarkG" w:char="3000"/>
      </w:r>
    </w:p>
    <w:p>
      <w:pPr>
        <w:pStyle w:val="0"/>
        <w:wordWrap w:val="0"/>
        <w:ind w:right="105"/>
        <w:jc w:val="right"/>
        <w:rPr>
          <w:rFonts w:hint="eastAsia" w:ascii="ＭＳ 明朝" w:hAnsi="ＭＳ 明朝"/>
        </w:rPr>
      </w:pPr>
    </w:p>
    <w:p>
      <w:pPr>
        <w:pStyle w:val="0"/>
        <w:ind w:right="840"/>
        <w:jc w:val="both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 xml:space="preserve">                                            </w:t>
      </w:r>
      <w:r>
        <w:rPr>
          <w:rFonts w:hint="default" w:ascii="ＭＳ 明朝" w:hAnsi="ＭＳ 明朝" w:eastAsia="ＭＳ 明朝"/>
          <w:kern w:val="2"/>
          <w:sz w:val="21"/>
        </w:rPr>
        <w:t>電話番号</w:t>
      </w:r>
      <w:r>
        <w:rPr>
          <w:rFonts w:hint="default" w:ascii="ＭＳ 明朝" w:hAnsi="ＭＳ 明朝" w:eastAsia="ＭＳ 明朝"/>
          <w:kern w:val="2"/>
          <w:sz w:val="21"/>
        </w:rPr>
        <w:t xml:space="preserve">        (        )</w:t>
      </w:r>
    </w:p>
    <w:p>
      <w:pPr>
        <w:pStyle w:val="31"/>
        <w:ind w:firstLine="210" w:firstLineChars="100"/>
        <w:jc w:val="left"/>
        <w:rPr>
          <w:rFonts w:hint="eastAsia" w:ascii="ＭＳ 明朝" w:hAnsi="ＭＳ 明朝"/>
        </w:rPr>
      </w:pPr>
    </w:p>
    <w:p>
      <w:pPr>
        <w:pStyle w:val="31"/>
        <w:ind w:firstLine="210" w:firstLineChars="100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北方町多子世帯病児・病後児保育利用料助成事業実施要綱第４条に基づき、関係書類を添えて下記のとおり北方町多子世帯病児・病後児保育利用料の助成を申請します。</w:t>
      </w:r>
    </w:p>
    <w:p>
      <w:pPr>
        <w:pStyle w:val="31"/>
        <w:ind w:firstLine="210" w:firstLineChars="100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なお、助成の決定にあたり、助成対象となる児童およびその保護者の住民・税務資料の閲覧について承諾します。</w:t>
      </w:r>
    </w:p>
    <w:p>
      <w:pPr>
        <w:pStyle w:val="31"/>
        <w:ind w:firstLine="210" w:firstLineChars="100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１．養育している児童（</w:t>
      </w:r>
      <w:r>
        <w:rPr>
          <w:rFonts w:hint="default" w:ascii="ＭＳ 明朝" w:hAnsi="ＭＳ 明朝" w:eastAsia="ＭＳ 明朝"/>
          <w:kern w:val="2"/>
          <w:sz w:val="21"/>
          <w:u w:val="double"/>
        </w:rPr>
        <w:t>18</w:t>
      </w:r>
      <w:r>
        <w:rPr>
          <w:rFonts w:hint="default" w:ascii="ＭＳ 明朝" w:hAnsi="ＭＳ 明朝" w:eastAsia="ＭＳ 明朝"/>
          <w:kern w:val="2"/>
          <w:sz w:val="21"/>
          <w:u w:val="double"/>
        </w:rPr>
        <w:t>歳に達する日以後の最初の３月３１日までの間にある者</w:t>
      </w:r>
      <w:r>
        <w:rPr>
          <w:rFonts w:hint="default" w:ascii="ＭＳ 明朝" w:hAnsi="ＭＳ 明朝" w:eastAsia="ＭＳ 明朝"/>
          <w:kern w:val="2"/>
          <w:sz w:val="21"/>
        </w:rPr>
        <w:t>）</w:t>
      </w:r>
    </w:p>
    <w:tbl>
      <w:tblPr>
        <w:tblStyle w:val="11"/>
        <w:tblW w:w="8647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567"/>
        <w:gridCol w:w="567"/>
        <w:gridCol w:w="2694"/>
        <w:gridCol w:w="1559"/>
        <w:gridCol w:w="1134"/>
        <w:gridCol w:w="2126"/>
      </w:tblGrid>
      <w:tr>
        <w:trPr>
          <w:trHeight w:val="77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世帯の児童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      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生年月日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性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別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備　考</w:t>
            </w:r>
          </w:p>
        </w:tc>
      </w:tr>
      <w:tr>
        <w:trPr>
          <w:trHeight w:val="498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9"/>
              <w:widowControl w:val="1"/>
              <w:numPr>
                <w:ilvl w:val="0"/>
                <w:numId w:val="1"/>
              </w:numPr>
              <w:ind w:leftChars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firstLine="105" w:firstLineChars="50"/>
              <w:jc w:val="both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 .   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男・女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577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67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9"/>
              <w:widowControl w:val="1"/>
              <w:numPr>
                <w:ilvl w:val="0"/>
                <w:numId w:val="1"/>
              </w:numPr>
              <w:ind w:leftChars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2694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firstLine="105" w:firstLineChars="50"/>
              <w:jc w:val="both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 .   .</w:t>
            </w: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男・女</w:t>
            </w:r>
          </w:p>
        </w:tc>
        <w:tc>
          <w:tcPr>
            <w:tcW w:w="2126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556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67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9"/>
              <w:widowControl w:val="1"/>
              <w:numPr>
                <w:ilvl w:val="0"/>
                <w:numId w:val="1"/>
              </w:numPr>
              <w:ind w:leftChars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2694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firstLine="105" w:firstLineChars="50"/>
              <w:jc w:val="both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 .   .</w:t>
            </w: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男・女</w:t>
            </w:r>
          </w:p>
        </w:tc>
        <w:tc>
          <w:tcPr>
            <w:tcW w:w="2126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550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67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9"/>
              <w:widowControl w:val="1"/>
              <w:numPr>
                <w:ilvl w:val="0"/>
                <w:numId w:val="1"/>
              </w:numPr>
              <w:ind w:leftChars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2694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firstLine="105" w:firstLineChars="50"/>
              <w:jc w:val="both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 .   .</w:t>
            </w: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男・女</w:t>
            </w:r>
          </w:p>
        </w:tc>
        <w:tc>
          <w:tcPr>
            <w:tcW w:w="2126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567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67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9"/>
              <w:widowControl w:val="1"/>
              <w:numPr>
                <w:ilvl w:val="0"/>
                <w:numId w:val="1"/>
              </w:numPr>
              <w:ind w:leftChars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269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firstLine="105" w:firstLineChars="50"/>
              <w:jc w:val="both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 .   .</w:t>
            </w:r>
          </w:p>
        </w:tc>
        <w:tc>
          <w:tcPr>
            <w:tcW w:w="113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男・女</w:t>
            </w:r>
          </w:p>
        </w:tc>
        <w:tc>
          <w:tcPr>
            <w:tcW w:w="2126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</w:rPr>
            </w:pPr>
          </w:p>
        </w:tc>
      </w:tr>
    </w:tbl>
    <w:p>
      <w:pPr>
        <w:pStyle w:val="0"/>
        <w:ind w:firstLine="210" w:firstLineChars="100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２．受取口座</w:t>
      </w:r>
    </w:p>
    <w:tbl>
      <w:tblPr>
        <w:tblStyle w:val="11"/>
        <w:tblW w:w="8650" w:type="dxa"/>
        <w:tblInd w:w="96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263"/>
        <w:gridCol w:w="1470"/>
        <w:gridCol w:w="825"/>
        <w:gridCol w:w="120"/>
        <w:gridCol w:w="705"/>
        <w:gridCol w:w="825"/>
        <w:gridCol w:w="45"/>
        <w:gridCol w:w="367"/>
        <w:gridCol w:w="413"/>
        <w:gridCol w:w="825"/>
        <w:gridCol w:w="825"/>
        <w:gridCol w:w="967"/>
      </w:tblGrid>
      <w:tr>
        <w:trPr>
          <w:cantSplit/>
          <w:trHeight w:val="601" w:hRule="atLeast"/>
        </w:trPr>
        <w:tc>
          <w:tcPr>
            <w:tcW w:w="126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振込先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金融機関名</w:t>
            </w:r>
          </w:p>
        </w:tc>
        <w:tc>
          <w:tcPr>
            <w:tcW w:w="28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202"/>
              <w:jc w:val="right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　　銀行　金庫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202"/>
              <w:jc w:val="right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信組　農協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本店　支店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404"/>
              <w:jc w:val="right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出張所　</w:t>
            </w:r>
          </w:p>
        </w:tc>
      </w:tr>
      <w:tr>
        <w:trPr>
          <w:cantSplit/>
          <w:trHeight w:val="554" w:hRule="atLeast"/>
        </w:trPr>
        <w:tc>
          <w:tcPr>
            <w:tcW w:w="1263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預金種別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普通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当座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spacing w:val="54"/>
                <w:kern w:val="0"/>
                <w:sz w:val="21"/>
              </w:rPr>
              <w:t>ふりが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な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)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口座名義人</w:t>
            </w:r>
          </w:p>
        </w:tc>
        <w:tc>
          <w:tcPr>
            <w:tcW w:w="33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</w:tr>
      <w:tr>
        <w:trPr>
          <w:cantSplit/>
          <w:trHeight w:val="773" w:hRule="atLeast"/>
        </w:trPr>
        <w:tc>
          <w:tcPr>
            <w:tcW w:w="1263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口座番号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  <w:sz w:val="21"/>
        </w:rPr>
        <w:t>(</w:t>
      </w:r>
      <w:r>
        <w:rPr>
          <w:rFonts w:hint="default" w:ascii="ＭＳ 明朝" w:hAnsi="ＭＳ 明朝" w:eastAsia="ＭＳ 明朝"/>
          <w:kern w:val="0"/>
          <w:sz w:val="21"/>
        </w:rPr>
        <w:t>添付書類</w:t>
      </w:r>
      <w:r>
        <w:rPr>
          <w:rFonts w:hint="default" w:ascii="ＭＳ 明朝" w:hAnsi="ＭＳ 明朝" w:eastAsia="ＭＳ 明朝"/>
          <w:kern w:val="0"/>
          <w:sz w:val="21"/>
        </w:rPr>
        <w:t>)</w:t>
      </w:r>
      <w:r>
        <w:rPr>
          <w:rFonts w:hint="default" w:ascii="ＭＳ 明朝" w:hAnsi="ＭＳ 明朝" w:eastAsia="ＭＳ 明朝"/>
          <w:kern w:val="0"/>
          <w:sz w:val="21"/>
        </w:rPr>
        <w:t>　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  <w:sz w:val="21"/>
        </w:rPr>
        <w:t>(1)</w:t>
      </w:r>
      <w:r>
        <w:rPr>
          <w:rFonts w:hint="default" w:ascii="ＭＳ 明朝" w:hAnsi="ＭＳ 明朝" w:eastAsia="ＭＳ 明朝"/>
          <w:kern w:val="0"/>
          <w:sz w:val="21"/>
        </w:rPr>
        <w:t>病児・病後児保育施設発行の領収書の写し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  <w:sz w:val="21"/>
        </w:rPr>
        <w:t>(2)</w:t>
      </w:r>
      <w:r>
        <w:rPr>
          <w:rFonts w:hint="default" w:ascii="ＭＳ 明朝" w:hAnsi="ＭＳ 明朝" w:eastAsia="ＭＳ 明朝"/>
          <w:kern w:val="0"/>
          <w:sz w:val="21"/>
        </w:rPr>
        <w:t>助成対象児童について、その事実及び申請者との関係を明らかにすることができる書類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Ｐ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JustUnitMarkG">
    <w:panose1 w:val="00000000000000000000"/>
    <w:charset w:val="02"/>
    <w:family w:val="auto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6546B00"/>
    <w:lvl w:ilvl="0" w:tplc="00000000">
      <w:start w:val="1"/>
      <w:numFmt w:val="decimalEnclosedCircle"/>
      <w:lvlText w:val="%1"/>
      <w:lvlJc w:val="left"/>
      <w:pPr>
        <w:ind w:left="360" w:hanging="360"/>
      </w:pPr>
    </w:lvl>
    <w:lvl w:ilvl="1" w:tplc="00000000">
      <w:start w:val="1"/>
      <w:numFmt w:val="aiueoFullWidth"/>
      <w:lvlText w:val="(%2)"/>
      <w:lvlJc w:val="left"/>
      <w:pPr>
        <w:ind w:left="840" w:hanging="420"/>
      </w:pPr>
    </w:lvl>
    <w:lvl w:ilvl="2" w:tplc="00000000">
      <w:start w:val="1"/>
      <w:numFmt w:val="decimalEnclosedCircle"/>
      <w:lvlText w:val="%3"/>
      <w:lvlJc w:val="left"/>
      <w:pPr>
        <w:ind w:left="1260" w:hanging="420"/>
      </w:pPr>
    </w:lvl>
    <w:lvl w:ilvl="3" w:tplc="00000000">
      <w:start w:val="1"/>
      <w:numFmt w:val="decimal"/>
      <w:lvlText w:val="%4."/>
      <w:lvlJc w:val="left"/>
      <w:pPr>
        <w:ind w:left="1680" w:hanging="420"/>
      </w:pPr>
    </w:lvl>
    <w:lvl w:ilvl="4" w:tplc="00000000">
      <w:start w:val="1"/>
      <w:numFmt w:val="aiueoFullWidth"/>
      <w:lvlText w:val="(%5)"/>
      <w:lvlJc w:val="left"/>
      <w:pPr>
        <w:ind w:left="2100" w:hanging="420"/>
      </w:pPr>
    </w:lvl>
    <w:lvl w:ilvl="5" w:tplc="00000000">
      <w:start w:val="1"/>
      <w:numFmt w:val="decimalEnclosedCircle"/>
      <w:lvlText w:val="%6"/>
      <w:lvlJc w:val="left"/>
      <w:pPr>
        <w:ind w:left="2520" w:hanging="420"/>
      </w:pPr>
    </w:lvl>
    <w:lvl w:ilvl="6" w:tplc="00000000">
      <w:start w:val="1"/>
      <w:numFmt w:val="decimal"/>
      <w:lvlText w:val="%7."/>
      <w:lvlJc w:val="left"/>
      <w:pPr>
        <w:ind w:left="2940" w:hanging="420"/>
      </w:pPr>
    </w:lvl>
    <w:lvl w:ilvl="7" w:tplc="00000000">
      <w:start w:val="1"/>
      <w:numFmt w:val="aiueoFullWidth"/>
      <w:lvlText w:val="(%8)"/>
      <w:lvlJc w:val="left"/>
      <w:pPr>
        <w:ind w:left="3360" w:hanging="420"/>
      </w:pPr>
    </w:lvl>
    <w:lvl w:ilvl="8" w:tplc="00000000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50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sz w:val="18"/>
    </w:rPr>
  </w:style>
  <w:style w:type="paragraph" w:styleId="21" w:customStyle="1">
    <w:name w:val="標準(太郎文書スタイル)"/>
    <w:next w:val="21"/>
    <w:link w:val="0"/>
    <w:uiPriority w:val="0"/>
    <w:qFormat/>
    <w:pPr>
      <w:widowControl w:val="0"/>
      <w:overflowPunct w:val="0"/>
      <w:autoSpaceDE w:val="1"/>
      <w:autoSpaceDN w:val="1"/>
      <w:adjustRightInd w:val="0"/>
      <w:ind w:left="0" w:right="0"/>
      <w:jc w:val="both"/>
      <w:textAlignment w:val="baseline"/>
    </w:pPr>
    <w:rPr>
      <w:rFonts w:ascii="Times New Roman" w:hAnsi="Times New Roman" w:eastAsia="ＭＳ 明朝"/>
      <w:color w:val="000000"/>
      <w:sz w:val="21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  <w:qFormat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qFormat/>
    <w:rPr>
      <w:b w:val="1"/>
    </w:rPr>
  </w:style>
  <w:style w:type="character" w:styleId="27">
    <w:name w:val="Placeholder Text"/>
    <w:basedOn w:val="10"/>
    <w:next w:val="27"/>
    <w:link w:val="0"/>
    <w:uiPriority w:val="0"/>
    <w:rPr>
      <w:color w:val="808080"/>
    </w:rPr>
  </w:style>
  <w:style w:type="paragraph" w:styleId="28">
    <w:name w:val="Revision"/>
    <w:next w:val="28"/>
    <w:link w:val="0"/>
    <w:uiPriority w:val="0"/>
    <w:pPr>
      <w:widowControl w:val="1"/>
      <w:autoSpaceDE w:val="1"/>
      <w:autoSpaceDN w:val="1"/>
      <w:adjustRightInd w:val="1"/>
      <w:ind w:left="0" w:right="0"/>
      <w:jc w:val="left"/>
      <w:textAlignment w:val="auto"/>
    </w:pPr>
    <w:rPr>
      <w:rFonts w:ascii="Century" w:hAnsi="Century" w:eastAsia="ＭＳ 明朝"/>
      <w:kern w:val="2"/>
      <w:sz w:val="21"/>
    </w:rPr>
  </w:style>
  <w:style w:type="paragraph" w:styleId="29">
    <w:name w:val="List Paragraph"/>
    <w:basedOn w:val="0"/>
    <w:next w:val="29"/>
    <w:link w:val="0"/>
    <w:uiPriority w:val="0"/>
    <w:qFormat/>
    <w:pPr>
      <w:ind w:left="840" w:leftChars="400"/>
    </w:pPr>
  </w:style>
  <w:style w:type="paragraph" w:styleId="30" w:customStyle="1">
    <w:name w:val="Default"/>
    <w:next w:val="3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ＭＳ Ｐ明朝" w:hAnsi="ＭＳ Ｐ明朝" w:eastAsia="ＭＳ Ｐ明朝"/>
      <w:color w:val="000000"/>
      <w:sz w:val="24"/>
    </w:rPr>
  </w:style>
  <w:style w:type="paragraph" w:styleId="31">
    <w:name w:val="No Spacing"/>
    <w:next w:val="31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347</Words>
  <Characters>351</Characters>
  <Application>JUST Note</Application>
  <Lines>0</Lines>
  <Paragraphs>0</Paragraphs>
  <CharactersWithSpaces>621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福祉健康課</cp:lastModifiedBy>
  <cp:lastPrinted>2015-10-30T09:20:00Z</cp:lastPrinted>
  <dcterms:created xsi:type="dcterms:W3CDTF">2016-01-04T13:18:00Z</dcterms:created>
  <dcterms:modified xsi:type="dcterms:W3CDTF">2026-06-23T01:03:12Z</dcterms:modified>
  <cp:revision>11</cp:revision>
</cp:coreProperties>
</file>