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C33853D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C1F98">
        <w:rPr>
          <w:rFonts w:asciiTheme="minorEastAsia" w:hAnsiTheme="minorEastAsia" w:hint="eastAsia"/>
        </w:rPr>
        <w:t>北方町長　戸部　哲哉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6F8B4302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4C96995D" w14:textId="77777777" w:rsidR="00EC1F98" w:rsidRDefault="00EC1F98" w:rsidP="00CA596F">
      <w:pPr>
        <w:ind w:leftChars="1400" w:left="3360"/>
        <w:rPr>
          <w:rFonts w:hint="eastAsia"/>
        </w:rPr>
      </w:pPr>
      <w:bookmarkStart w:id="0" w:name="_GoBack"/>
      <w:bookmarkEnd w:id="0"/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C1F98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2021-06-15T01:26:00Z</dcterms:modified>
</cp:coreProperties>
</file>